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74965L101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74965L101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1,039,470.00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20,528,063.00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1,190,946.00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21,719,009.00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Bethesda Metro Center, Suite 1000, Bethesda, MD, 20814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74965L101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21719009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14.36 %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1039470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20528063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1190946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2025-10-30T14:56:24Z</dcterms:created>
  <dcterms:modified xsi:type="dcterms:W3CDTF">2025-10-30T14:56:24Z</dcterms:modified>
</cp:coreProperties>
</file>